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6B8E" w14:textId="77777777"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1BB3" w14:textId="77777777"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5D3F7845" w14:textId="77777777"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14:paraId="66F5CB87" w14:textId="77777777"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1D55E9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DD96C" w14:textId="77777777"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</w:p>
    <w:p w14:paraId="22DB0D35" w14:textId="77777777"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65F3A" w14:textId="77777777" w:rsidR="00851F7D" w:rsidRDefault="00851F7D" w:rsidP="00C8307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D01E05" w14:textId="77777777" w:rsidR="00A01532" w:rsidRPr="00D41D0B" w:rsidRDefault="00A01532" w:rsidP="00C8307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1C7984" w14:textId="77777777" w:rsidR="00C8307A" w:rsidRPr="00D41D0B" w:rsidRDefault="00A856BA" w:rsidP="008720E4">
      <w:pPr>
        <w:pStyle w:val="a8"/>
        <w:tabs>
          <w:tab w:val="clear" w:pos="426"/>
          <w:tab w:val="left" w:pos="567"/>
          <w:tab w:val="left" w:pos="993"/>
        </w:tabs>
        <w:ind w:right="0" w:firstLine="0"/>
        <w:rPr>
          <w:b w:val="0"/>
        </w:rPr>
      </w:pPr>
      <w:r w:rsidRPr="00D41D0B">
        <w:rPr>
          <w:b w:val="0"/>
        </w:rPr>
        <w:t>1</w:t>
      </w:r>
      <w:r w:rsidR="00CC0317" w:rsidRPr="00D41D0B">
        <w:rPr>
          <w:b w:val="0"/>
        </w:rPr>
        <w:t xml:space="preserve">. </w:t>
      </w:r>
      <w:r w:rsidR="00A233C9" w:rsidRPr="00D41D0B">
        <w:rPr>
          <w:b w:val="0"/>
        </w:rPr>
        <w:t>Г</w:t>
      </w:r>
      <w:r w:rsidR="00CC0317" w:rsidRPr="00D41D0B">
        <w:rPr>
          <w:b w:val="0"/>
        </w:rPr>
        <w:t xml:space="preserve">лавного специалиста-эксперта отдела </w:t>
      </w:r>
      <w:r w:rsidR="00C8307A" w:rsidRPr="00D41D0B">
        <w:rPr>
          <w:b w:val="0"/>
        </w:rPr>
        <w:t>сводных статистически</w:t>
      </w:r>
      <w:r w:rsidR="00D41D0B" w:rsidRPr="00D41D0B">
        <w:rPr>
          <w:b w:val="0"/>
        </w:rPr>
        <w:t>х работ и общественных связей:</w:t>
      </w:r>
      <w:r w:rsidR="00C8307A" w:rsidRPr="00D41D0B">
        <w:rPr>
          <w:b w:val="0"/>
        </w:rPr>
        <w:t xml:space="preserve">  </w:t>
      </w:r>
    </w:p>
    <w:p w14:paraId="016E6C50" w14:textId="77777777" w:rsidR="00A233C9" w:rsidRPr="00D41D0B" w:rsidRDefault="00A233C9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 w:rsidR="0029438B">
        <w:rPr>
          <w:b w:val="0"/>
        </w:rPr>
        <w:t>Пескова Ольга</w:t>
      </w:r>
      <w:r w:rsidR="009238FF" w:rsidRPr="00D41D0B">
        <w:rPr>
          <w:b w:val="0"/>
        </w:rPr>
        <w:t xml:space="preserve"> Владимировна</w:t>
      </w:r>
      <w:r w:rsidRPr="00D41D0B">
        <w:rPr>
          <w:b w:val="0"/>
        </w:rPr>
        <w:t>;</w:t>
      </w:r>
    </w:p>
    <w:p w14:paraId="043DE4C0" w14:textId="77777777" w:rsidR="00A233C9" w:rsidRPr="00D41D0B" w:rsidRDefault="00A233C9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>-</w:t>
      </w:r>
      <w:r w:rsidR="009238FF" w:rsidRPr="00D41D0B">
        <w:rPr>
          <w:b w:val="0"/>
        </w:rPr>
        <w:t xml:space="preserve"> </w:t>
      </w:r>
      <w:r w:rsidR="0029438B">
        <w:rPr>
          <w:b w:val="0"/>
        </w:rPr>
        <w:t>Ширинкина Татьяна Николаевна</w:t>
      </w:r>
      <w:r w:rsidRPr="00D41D0B">
        <w:rPr>
          <w:b w:val="0"/>
        </w:rPr>
        <w:t>.</w:t>
      </w:r>
    </w:p>
    <w:p w14:paraId="557D4941" w14:textId="77777777" w:rsidR="00A233C9" w:rsidRPr="00D41D0B" w:rsidRDefault="00A233C9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  <w:bCs/>
        </w:rPr>
      </w:pPr>
    </w:p>
    <w:p w14:paraId="42702E18" w14:textId="77777777" w:rsidR="00CC0317" w:rsidRPr="00D41D0B" w:rsidRDefault="00CC0317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 xml:space="preserve"> </w:t>
      </w:r>
      <w:r w:rsidR="00A856BA" w:rsidRPr="00D41D0B">
        <w:rPr>
          <w:b w:val="0"/>
        </w:rPr>
        <w:t>2</w:t>
      </w:r>
      <w:r w:rsidRPr="00D41D0B">
        <w:rPr>
          <w:b w:val="0"/>
        </w:rPr>
        <w:t xml:space="preserve">. </w:t>
      </w:r>
      <w:r w:rsidR="0029438B">
        <w:rPr>
          <w:b w:val="0"/>
        </w:rPr>
        <w:t>Главного специалиста-эксперта отдела статистики сельского хозяйства и окружающей природной среды</w:t>
      </w:r>
      <w:r w:rsidR="00A233C9" w:rsidRPr="00D41D0B">
        <w:rPr>
          <w:b w:val="0"/>
        </w:rPr>
        <w:t>:</w:t>
      </w:r>
    </w:p>
    <w:p w14:paraId="64A52363" w14:textId="77777777" w:rsidR="0029438B" w:rsidRDefault="00A233C9" w:rsidP="008720E4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>-</w:t>
      </w:r>
      <w:r w:rsidR="0029438B">
        <w:rPr>
          <w:b w:val="0"/>
        </w:rPr>
        <w:t xml:space="preserve"> Ширинкина Татьяна Николаевна;</w:t>
      </w:r>
    </w:p>
    <w:p w14:paraId="2E4B708C" w14:textId="77777777" w:rsidR="00D41D0B" w:rsidRPr="00D41D0B" w:rsidRDefault="0029438B" w:rsidP="008720E4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>
        <w:rPr>
          <w:b w:val="0"/>
        </w:rPr>
        <w:t>- Пескова Ольга</w:t>
      </w:r>
      <w:r w:rsidRPr="00D41D0B">
        <w:rPr>
          <w:b w:val="0"/>
        </w:rPr>
        <w:t xml:space="preserve"> Владимировна</w:t>
      </w:r>
      <w:r>
        <w:rPr>
          <w:b w:val="0"/>
        </w:rPr>
        <w:t>.</w:t>
      </w:r>
    </w:p>
    <w:p w14:paraId="1F296DB3" w14:textId="77777777" w:rsidR="00A233C9" w:rsidRPr="00D41D0B" w:rsidRDefault="00A233C9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</w:p>
    <w:p w14:paraId="13622068" w14:textId="77777777" w:rsidR="00CC0317" w:rsidRPr="00D41D0B" w:rsidRDefault="00A856BA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>3</w:t>
      </w:r>
      <w:r w:rsidR="00CC0317" w:rsidRPr="00D41D0B">
        <w:rPr>
          <w:rFonts w:ascii="Times New Roman" w:hAnsi="Times New Roman" w:cs="Times New Roman"/>
          <w:sz w:val="24"/>
          <w:szCs w:val="24"/>
        </w:rPr>
        <w:t xml:space="preserve">. </w:t>
      </w:r>
      <w:r w:rsidR="0029438B">
        <w:rPr>
          <w:rFonts w:ascii="Times New Roman" w:hAnsi="Times New Roman" w:cs="Times New Roman"/>
          <w:sz w:val="24"/>
          <w:szCs w:val="24"/>
        </w:rPr>
        <w:t>Главного</w:t>
      </w:r>
      <w:r w:rsidR="00CC0317" w:rsidRPr="00D41D0B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</w:t>
      </w:r>
      <w:r w:rsidR="005F269F" w:rsidRPr="00D41D0B">
        <w:rPr>
          <w:rFonts w:ascii="Times New Roman" w:hAnsi="Times New Roman" w:cs="Times New Roman"/>
          <w:sz w:val="24"/>
          <w:szCs w:val="24"/>
        </w:rPr>
        <w:t>статистики населения и здравоохранения</w:t>
      </w:r>
      <w:r w:rsidR="00964BE5" w:rsidRPr="00D41D0B">
        <w:rPr>
          <w:rFonts w:ascii="Times New Roman" w:hAnsi="Times New Roman" w:cs="Times New Roman"/>
          <w:sz w:val="24"/>
          <w:szCs w:val="24"/>
        </w:rPr>
        <w:t>:</w:t>
      </w:r>
    </w:p>
    <w:p w14:paraId="3681E7FC" w14:textId="77777777" w:rsidR="00964BE5" w:rsidRPr="00D41D0B" w:rsidRDefault="00964BE5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Сычева Алла Юрьевна</w:t>
      </w:r>
      <w:r w:rsidRPr="00D41D0B">
        <w:rPr>
          <w:rFonts w:ascii="Times New Roman" w:hAnsi="Times New Roman" w:cs="Times New Roman"/>
          <w:sz w:val="24"/>
          <w:szCs w:val="24"/>
        </w:rPr>
        <w:t>;</w:t>
      </w:r>
    </w:p>
    <w:p w14:paraId="30AD7CD9" w14:textId="77777777" w:rsidR="00964BE5" w:rsidRPr="008720E4" w:rsidRDefault="00964BE5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 xml:space="preserve">- </w:t>
      </w:r>
      <w:r w:rsidR="00267D82" w:rsidRPr="008720E4">
        <w:rPr>
          <w:rFonts w:ascii="Times New Roman" w:hAnsi="Times New Roman" w:cs="Times New Roman"/>
          <w:sz w:val="24"/>
          <w:szCs w:val="24"/>
        </w:rPr>
        <w:t>Золотов Константин Дмитриевич;</w:t>
      </w:r>
    </w:p>
    <w:p w14:paraId="0A9B638E" w14:textId="77777777" w:rsidR="00267D82" w:rsidRPr="008720E4" w:rsidRDefault="00267D82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>- Щавелев</w:t>
      </w:r>
      <w:r w:rsidR="008720E4" w:rsidRPr="008720E4">
        <w:rPr>
          <w:rFonts w:ascii="Times New Roman" w:hAnsi="Times New Roman" w:cs="Times New Roman"/>
          <w:sz w:val="24"/>
          <w:szCs w:val="24"/>
        </w:rPr>
        <w:t>а  Юлия</w:t>
      </w:r>
      <w:r w:rsidRPr="008720E4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8720E4" w:rsidRPr="008720E4">
        <w:rPr>
          <w:rFonts w:ascii="Times New Roman" w:hAnsi="Times New Roman" w:cs="Times New Roman"/>
          <w:sz w:val="24"/>
          <w:szCs w:val="24"/>
        </w:rPr>
        <w:t>а</w:t>
      </w:r>
      <w:r w:rsidRPr="008720E4">
        <w:rPr>
          <w:rFonts w:ascii="Times New Roman" w:hAnsi="Times New Roman" w:cs="Times New Roman"/>
          <w:sz w:val="24"/>
          <w:szCs w:val="24"/>
        </w:rPr>
        <w:t>;</w:t>
      </w:r>
    </w:p>
    <w:p w14:paraId="06470672" w14:textId="0271A626" w:rsidR="00267D82" w:rsidRPr="008720E4" w:rsidRDefault="00267D82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>- Лобанов</w:t>
      </w:r>
      <w:r w:rsidR="008720E4" w:rsidRPr="008720E4">
        <w:rPr>
          <w:rFonts w:ascii="Times New Roman" w:hAnsi="Times New Roman" w:cs="Times New Roman"/>
          <w:sz w:val="24"/>
          <w:szCs w:val="24"/>
        </w:rPr>
        <w:t>а</w:t>
      </w:r>
      <w:r w:rsidRPr="008720E4">
        <w:rPr>
          <w:rFonts w:ascii="Times New Roman" w:hAnsi="Times New Roman" w:cs="Times New Roman"/>
          <w:sz w:val="24"/>
          <w:szCs w:val="24"/>
        </w:rPr>
        <w:t xml:space="preserve"> Юли</w:t>
      </w:r>
      <w:r w:rsidR="00024D29">
        <w:rPr>
          <w:rFonts w:ascii="Times New Roman" w:hAnsi="Times New Roman" w:cs="Times New Roman"/>
          <w:sz w:val="24"/>
          <w:szCs w:val="24"/>
        </w:rPr>
        <w:t>я</w:t>
      </w:r>
      <w:r w:rsidRPr="008720E4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5602FC">
        <w:rPr>
          <w:rFonts w:ascii="Times New Roman" w:hAnsi="Times New Roman" w:cs="Times New Roman"/>
          <w:sz w:val="24"/>
          <w:szCs w:val="24"/>
        </w:rPr>
        <w:t>а</w:t>
      </w:r>
      <w:r w:rsidR="008720E4" w:rsidRPr="008720E4">
        <w:rPr>
          <w:rFonts w:ascii="Times New Roman" w:hAnsi="Times New Roman" w:cs="Times New Roman"/>
          <w:sz w:val="24"/>
          <w:szCs w:val="24"/>
        </w:rPr>
        <w:t>.</w:t>
      </w:r>
    </w:p>
    <w:p w14:paraId="6DCEFE4E" w14:textId="77777777" w:rsidR="0029438B" w:rsidRPr="00D41D0B" w:rsidRDefault="0029438B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8FEEDB3" w14:textId="77777777" w:rsidR="0029438B" w:rsidRPr="00D41D0B" w:rsidRDefault="0029438B" w:rsidP="008720E4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>
        <w:rPr>
          <w:b w:val="0"/>
        </w:rPr>
        <w:t>4</w:t>
      </w:r>
      <w:r w:rsidRPr="00D41D0B">
        <w:rPr>
          <w:b w:val="0"/>
        </w:rPr>
        <w:t xml:space="preserve">. </w:t>
      </w:r>
      <w:r w:rsidRPr="00D41D0B">
        <w:rPr>
          <w:b w:val="0"/>
          <w:bCs/>
        </w:rPr>
        <w:t xml:space="preserve">Ведущего специалиста-эксперта отдела статистики </w:t>
      </w:r>
      <w:r w:rsidRPr="00D41D0B">
        <w:rPr>
          <w:b w:val="0"/>
          <w:color w:val="000000"/>
        </w:rPr>
        <w:t>цен и финансов</w:t>
      </w:r>
      <w:r w:rsidRPr="00D41D0B">
        <w:rPr>
          <w:b w:val="0"/>
        </w:rPr>
        <w:t>:</w:t>
      </w:r>
    </w:p>
    <w:p w14:paraId="26F1AD24" w14:textId="77777777" w:rsidR="0029438B" w:rsidRPr="00D41D0B" w:rsidRDefault="0029438B" w:rsidP="008720E4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>
        <w:rPr>
          <w:b w:val="0"/>
        </w:rPr>
        <w:t>Китаева Инна Владимировна</w:t>
      </w:r>
      <w:r w:rsidRPr="00D41D0B">
        <w:rPr>
          <w:b w:val="0"/>
        </w:rPr>
        <w:t>;</w:t>
      </w:r>
    </w:p>
    <w:p w14:paraId="208C1200" w14:textId="77777777" w:rsidR="0029438B" w:rsidRPr="00D41D0B" w:rsidRDefault="0029438B" w:rsidP="008720E4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>
        <w:rPr>
          <w:b w:val="0"/>
        </w:rPr>
        <w:t>Киреева Зоя Михайловна.</w:t>
      </w:r>
    </w:p>
    <w:p w14:paraId="389B4E43" w14:textId="77777777" w:rsidR="009F6E42" w:rsidRPr="00D41D0B" w:rsidRDefault="009F6E42" w:rsidP="008720E4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9162606" w14:textId="77777777" w:rsidR="00925D5E" w:rsidRDefault="00925D5E" w:rsidP="00925D5E">
      <w:pPr>
        <w:tabs>
          <w:tab w:val="left" w:pos="567"/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D8B2C" w14:textId="77777777" w:rsidR="008A666C" w:rsidRPr="00D41D0B" w:rsidRDefault="008A666C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</w:p>
    <w:p w14:paraId="7F90EC66" w14:textId="77777777" w:rsidR="005F269F" w:rsidRPr="00D41D0B" w:rsidRDefault="00964BE5" w:rsidP="0029438B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  <w:r w:rsidRPr="00D41D0B">
        <w:rPr>
          <w:b w:val="0"/>
          <w:u w:val="single"/>
        </w:rPr>
        <w:t xml:space="preserve">Конкурс на замещение вакантных должностей: </w:t>
      </w:r>
    </w:p>
    <w:p w14:paraId="75CA07F4" w14:textId="77777777" w:rsidR="00964BE5" w:rsidRPr="00D41D0B" w:rsidRDefault="00A856BA" w:rsidP="005F269F">
      <w:pPr>
        <w:pStyle w:val="a8"/>
        <w:tabs>
          <w:tab w:val="clear" w:pos="426"/>
          <w:tab w:val="left" w:pos="0"/>
        </w:tabs>
        <w:spacing w:line="0" w:lineRule="atLeast"/>
        <w:ind w:right="141" w:firstLine="0"/>
        <w:rPr>
          <w:b w:val="0"/>
          <w:u w:val="single"/>
        </w:rPr>
      </w:pPr>
      <w:r w:rsidRPr="00D41D0B">
        <w:rPr>
          <w:b w:val="0"/>
        </w:rPr>
        <w:t xml:space="preserve">- </w:t>
      </w:r>
      <w:r w:rsidR="00193289" w:rsidRPr="00D41D0B">
        <w:rPr>
          <w:b w:val="0"/>
        </w:rPr>
        <w:t xml:space="preserve"> </w:t>
      </w:r>
      <w:r w:rsidRPr="00D41D0B">
        <w:rPr>
          <w:b w:val="0"/>
        </w:rPr>
        <w:t xml:space="preserve">главного специалиста-эксперта отдела </w:t>
      </w:r>
      <w:r w:rsidR="00C8307A" w:rsidRPr="00D41D0B">
        <w:rPr>
          <w:b w:val="0"/>
        </w:rPr>
        <w:t>информационных ресурсов и технологий</w:t>
      </w:r>
      <w:r w:rsidRPr="00D41D0B">
        <w:rPr>
          <w:b w:val="0"/>
        </w:rPr>
        <w:t>;</w:t>
      </w:r>
    </w:p>
    <w:p w14:paraId="62A00211" w14:textId="77777777" w:rsidR="00964BE5" w:rsidRPr="00D41D0B" w:rsidRDefault="00964BE5" w:rsidP="005F269F">
      <w:pPr>
        <w:pStyle w:val="a8"/>
        <w:tabs>
          <w:tab w:val="clear" w:pos="426"/>
          <w:tab w:val="left" w:pos="0"/>
        </w:tabs>
        <w:spacing w:line="0" w:lineRule="atLeast"/>
        <w:ind w:right="141" w:firstLine="0"/>
        <w:rPr>
          <w:b w:val="0"/>
        </w:rPr>
      </w:pPr>
      <w:r w:rsidRPr="00D41D0B">
        <w:rPr>
          <w:b w:val="0"/>
        </w:rPr>
        <w:t>-</w:t>
      </w:r>
      <w:r w:rsidR="008A666C" w:rsidRPr="00D41D0B">
        <w:rPr>
          <w:b w:val="0"/>
        </w:rPr>
        <w:t xml:space="preserve"> </w:t>
      </w:r>
      <w:r w:rsidRPr="00D41D0B">
        <w:rPr>
          <w:b w:val="0"/>
        </w:rPr>
        <w:t xml:space="preserve"> ведущего специалиста-эксперта отдела информационных ресурсов и технологий;</w:t>
      </w:r>
    </w:p>
    <w:p w14:paraId="2F7C2BB4" w14:textId="77777777" w:rsidR="0029438B" w:rsidRDefault="0029438B" w:rsidP="005F269F">
      <w:pPr>
        <w:pStyle w:val="a8"/>
        <w:tabs>
          <w:tab w:val="clear" w:pos="426"/>
          <w:tab w:val="left" w:pos="0"/>
          <w:tab w:val="left" w:pos="142"/>
        </w:tabs>
        <w:spacing w:line="0" w:lineRule="atLeast"/>
        <w:ind w:right="-285" w:firstLine="0"/>
        <w:rPr>
          <w:b w:val="0"/>
          <w:color w:val="000000"/>
        </w:rPr>
      </w:pPr>
      <w:r>
        <w:rPr>
          <w:b w:val="0"/>
          <w:bCs/>
        </w:rPr>
        <w:t xml:space="preserve">-  специалиста-эксперта отдела статистики </w:t>
      </w:r>
      <w:r>
        <w:rPr>
          <w:b w:val="0"/>
          <w:color w:val="000000"/>
        </w:rPr>
        <w:t xml:space="preserve">предприятий, региональных счетов и балансов </w:t>
      </w:r>
    </w:p>
    <w:p w14:paraId="49A576F3" w14:textId="77777777" w:rsidR="00964BE5" w:rsidRPr="00D41D0B" w:rsidRDefault="00964BE5" w:rsidP="005F269F">
      <w:pPr>
        <w:pStyle w:val="a8"/>
        <w:tabs>
          <w:tab w:val="clear" w:pos="426"/>
          <w:tab w:val="left" w:pos="0"/>
          <w:tab w:val="left" w:pos="142"/>
        </w:tabs>
        <w:spacing w:line="0" w:lineRule="atLeast"/>
        <w:ind w:right="-285" w:firstLine="0"/>
        <w:rPr>
          <w:b w:val="0"/>
        </w:rPr>
      </w:pPr>
      <w:r w:rsidRPr="00D41D0B">
        <w:rPr>
          <w:b w:val="0"/>
        </w:rPr>
        <w:t>признан несостоявшимся ввиду отсутствия двух кандидатов.</w:t>
      </w:r>
    </w:p>
    <w:p w14:paraId="6BD12AF5" w14:textId="77777777" w:rsidR="00245865" w:rsidRPr="00D41D0B" w:rsidRDefault="00245865" w:rsidP="00964BE5">
      <w:pPr>
        <w:pStyle w:val="a8"/>
        <w:tabs>
          <w:tab w:val="clear" w:pos="426"/>
          <w:tab w:val="left" w:pos="567"/>
        </w:tabs>
        <w:spacing w:line="276" w:lineRule="auto"/>
        <w:ind w:right="-285" w:hanging="284"/>
        <w:rPr>
          <w:b w:val="0"/>
        </w:rPr>
      </w:pPr>
    </w:p>
    <w:p w14:paraId="5269DB4F" w14:textId="77777777" w:rsidR="00245865" w:rsidRPr="00D41D0B" w:rsidRDefault="00245865" w:rsidP="00245865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1D55E9" w:rsidRPr="00D41D0B">
        <w:rPr>
          <w:rFonts w:ascii="Times New Roman" w:hAnsi="Times New Roman" w:cs="Times New Roman"/>
          <w:bCs/>
          <w:sz w:val="24"/>
          <w:szCs w:val="24"/>
        </w:rPr>
        <w:t>2</w:t>
      </w:r>
      <w:r w:rsidR="0029438B">
        <w:rPr>
          <w:rFonts w:ascii="Times New Roman" w:hAnsi="Times New Roman" w:cs="Times New Roman"/>
          <w:bCs/>
          <w:sz w:val="24"/>
          <w:szCs w:val="24"/>
        </w:rPr>
        <w:t>3</w:t>
      </w:r>
      <w:r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ноября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2022 г. в 09 часов 00 мин. по адресу: г. Нижний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217а</w:t>
      </w:r>
    </w:p>
    <w:p w14:paraId="420F4B87" w14:textId="77777777" w:rsidR="00245865" w:rsidRPr="00D41D0B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1D55E9" w:rsidRPr="00D41D0B">
        <w:rPr>
          <w:rFonts w:ascii="Times New Roman" w:hAnsi="Times New Roman" w:cs="Times New Roman"/>
          <w:sz w:val="24"/>
          <w:szCs w:val="24"/>
        </w:rPr>
        <w:t>2</w:t>
      </w:r>
      <w:r w:rsidR="0029438B">
        <w:rPr>
          <w:rFonts w:ascii="Times New Roman" w:hAnsi="Times New Roman" w:cs="Times New Roman"/>
          <w:sz w:val="24"/>
          <w:szCs w:val="24"/>
        </w:rPr>
        <w:t>4</w:t>
      </w:r>
      <w:r w:rsidR="00193289"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ноября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2022 г. в 1</w:t>
      </w:r>
      <w:r w:rsidR="00C8307A" w:rsidRPr="00D41D0B">
        <w:rPr>
          <w:rFonts w:ascii="Times New Roman" w:hAnsi="Times New Roman" w:cs="Times New Roman"/>
          <w:sz w:val="24"/>
          <w:szCs w:val="24"/>
        </w:rPr>
        <w:t>0</w:t>
      </w:r>
      <w:r w:rsidRPr="00D41D0B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430</w:t>
      </w:r>
    </w:p>
    <w:p w14:paraId="5FD14E1C" w14:textId="77777777" w:rsidR="003834D3" w:rsidRPr="00D41D0B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41D0B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5561" w14:textId="77777777" w:rsidR="003F1EB9" w:rsidRDefault="003F1EB9" w:rsidP="005B072D">
      <w:pPr>
        <w:spacing w:after="0" w:line="240" w:lineRule="auto"/>
      </w:pPr>
      <w:r>
        <w:separator/>
      </w:r>
    </w:p>
  </w:endnote>
  <w:endnote w:type="continuationSeparator" w:id="0">
    <w:p w14:paraId="4FDA83F5" w14:textId="77777777" w:rsidR="003F1EB9" w:rsidRDefault="003F1EB9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80BA" w14:textId="77777777" w:rsidR="003F1EB9" w:rsidRDefault="003F1EB9" w:rsidP="005B072D">
      <w:pPr>
        <w:spacing w:after="0" w:line="240" w:lineRule="auto"/>
      </w:pPr>
      <w:r>
        <w:separator/>
      </w:r>
    </w:p>
  </w:footnote>
  <w:footnote w:type="continuationSeparator" w:id="0">
    <w:p w14:paraId="7C1E4F66" w14:textId="77777777" w:rsidR="003F1EB9" w:rsidRDefault="003F1EB9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62667329">
    <w:abstractNumId w:val="9"/>
  </w:num>
  <w:num w:numId="2" w16cid:durableId="2080856982">
    <w:abstractNumId w:val="18"/>
  </w:num>
  <w:num w:numId="3" w16cid:durableId="1075588559">
    <w:abstractNumId w:val="17"/>
  </w:num>
  <w:num w:numId="4" w16cid:durableId="960843625">
    <w:abstractNumId w:val="4"/>
  </w:num>
  <w:num w:numId="5" w16cid:durableId="756561346">
    <w:abstractNumId w:val="13"/>
  </w:num>
  <w:num w:numId="6" w16cid:durableId="1527671587">
    <w:abstractNumId w:val="7"/>
  </w:num>
  <w:num w:numId="7" w16cid:durableId="99449897">
    <w:abstractNumId w:val="2"/>
  </w:num>
  <w:num w:numId="8" w16cid:durableId="491066458">
    <w:abstractNumId w:val="1"/>
  </w:num>
  <w:num w:numId="9" w16cid:durableId="1492595483">
    <w:abstractNumId w:val="15"/>
  </w:num>
  <w:num w:numId="10" w16cid:durableId="1871138900">
    <w:abstractNumId w:val="8"/>
  </w:num>
  <w:num w:numId="11" w16cid:durableId="1274627166">
    <w:abstractNumId w:val="12"/>
  </w:num>
  <w:num w:numId="12" w16cid:durableId="1855218431">
    <w:abstractNumId w:val="3"/>
  </w:num>
  <w:num w:numId="13" w16cid:durableId="1625231525">
    <w:abstractNumId w:val="19"/>
  </w:num>
  <w:num w:numId="14" w16cid:durableId="1004279048">
    <w:abstractNumId w:val="6"/>
  </w:num>
  <w:num w:numId="15" w16cid:durableId="1051884211">
    <w:abstractNumId w:val="11"/>
  </w:num>
  <w:num w:numId="16" w16cid:durableId="1213155964">
    <w:abstractNumId w:val="10"/>
  </w:num>
  <w:num w:numId="17" w16cid:durableId="187063663">
    <w:abstractNumId w:val="16"/>
  </w:num>
  <w:num w:numId="18" w16cid:durableId="1288390447">
    <w:abstractNumId w:val="0"/>
  </w:num>
  <w:num w:numId="19" w16cid:durableId="589890550">
    <w:abstractNumId w:val="14"/>
  </w:num>
  <w:num w:numId="20" w16cid:durableId="65407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24D29"/>
    <w:rsid w:val="00034E3F"/>
    <w:rsid w:val="00037802"/>
    <w:rsid w:val="00041219"/>
    <w:rsid w:val="0004224A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1BD5"/>
    <w:rsid w:val="001523CA"/>
    <w:rsid w:val="00186B37"/>
    <w:rsid w:val="001873AE"/>
    <w:rsid w:val="00190099"/>
    <w:rsid w:val="00193289"/>
    <w:rsid w:val="00194A51"/>
    <w:rsid w:val="001A58E5"/>
    <w:rsid w:val="001A5EE1"/>
    <w:rsid w:val="001B779A"/>
    <w:rsid w:val="001D245B"/>
    <w:rsid w:val="001D3751"/>
    <w:rsid w:val="001D43E4"/>
    <w:rsid w:val="001D55E9"/>
    <w:rsid w:val="001E0309"/>
    <w:rsid w:val="001E7B58"/>
    <w:rsid w:val="001F09C4"/>
    <w:rsid w:val="001F545D"/>
    <w:rsid w:val="001F61FD"/>
    <w:rsid w:val="001F7A8B"/>
    <w:rsid w:val="001F7FFE"/>
    <w:rsid w:val="00201344"/>
    <w:rsid w:val="00210BC5"/>
    <w:rsid w:val="002157B0"/>
    <w:rsid w:val="00216CFD"/>
    <w:rsid w:val="00216D6A"/>
    <w:rsid w:val="00226107"/>
    <w:rsid w:val="00231028"/>
    <w:rsid w:val="00235987"/>
    <w:rsid w:val="00237962"/>
    <w:rsid w:val="00241BA9"/>
    <w:rsid w:val="00245865"/>
    <w:rsid w:val="002466CB"/>
    <w:rsid w:val="002534CA"/>
    <w:rsid w:val="0025495C"/>
    <w:rsid w:val="00266CFD"/>
    <w:rsid w:val="00267D82"/>
    <w:rsid w:val="00270A23"/>
    <w:rsid w:val="00272D9E"/>
    <w:rsid w:val="00273DFE"/>
    <w:rsid w:val="00275390"/>
    <w:rsid w:val="00282813"/>
    <w:rsid w:val="00287D52"/>
    <w:rsid w:val="0029438B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1EE5"/>
    <w:rsid w:val="0032260C"/>
    <w:rsid w:val="00322E46"/>
    <w:rsid w:val="00327DFE"/>
    <w:rsid w:val="00333C19"/>
    <w:rsid w:val="00346235"/>
    <w:rsid w:val="003747B5"/>
    <w:rsid w:val="003834D3"/>
    <w:rsid w:val="00385151"/>
    <w:rsid w:val="00387329"/>
    <w:rsid w:val="0039475D"/>
    <w:rsid w:val="00396978"/>
    <w:rsid w:val="003A3EAB"/>
    <w:rsid w:val="003B3B0A"/>
    <w:rsid w:val="003C1EFE"/>
    <w:rsid w:val="003C7556"/>
    <w:rsid w:val="003E4CC6"/>
    <w:rsid w:val="003F1EB9"/>
    <w:rsid w:val="003F2073"/>
    <w:rsid w:val="003F2ADC"/>
    <w:rsid w:val="00422B60"/>
    <w:rsid w:val="00425BF9"/>
    <w:rsid w:val="00437D84"/>
    <w:rsid w:val="00455E9F"/>
    <w:rsid w:val="00457F4D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2493"/>
    <w:rsid w:val="0054636F"/>
    <w:rsid w:val="005576B2"/>
    <w:rsid w:val="0056022A"/>
    <w:rsid w:val="005602FC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2846"/>
    <w:rsid w:val="005D30EF"/>
    <w:rsid w:val="005D6CE7"/>
    <w:rsid w:val="005E2930"/>
    <w:rsid w:val="005F176D"/>
    <w:rsid w:val="005F269F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14C5A"/>
    <w:rsid w:val="00723137"/>
    <w:rsid w:val="00733FE9"/>
    <w:rsid w:val="007444E7"/>
    <w:rsid w:val="0075093E"/>
    <w:rsid w:val="007524A5"/>
    <w:rsid w:val="007573E7"/>
    <w:rsid w:val="00760798"/>
    <w:rsid w:val="00766F16"/>
    <w:rsid w:val="00773970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4F75"/>
    <w:rsid w:val="007E6748"/>
    <w:rsid w:val="007E67EB"/>
    <w:rsid w:val="007F7C43"/>
    <w:rsid w:val="00800140"/>
    <w:rsid w:val="0080390C"/>
    <w:rsid w:val="00804D3C"/>
    <w:rsid w:val="00815570"/>
    <w:rsid w:val="00833FAB"/>
    <w:rsid w:val="0084444F"/>
    <w:rsid w:val="00844695"/>
    <w:rsid w:val="008455FB"/>
    <w:rsid w:val="00845ED7"/>
    <w:rsid w:val="00851F7D"/>
    <w:rsid w:val="00852233"/>
    <w:rsid w:val="008526CC"/>
    <w:rsid w:val="00865825"/>
    <w:rsid w:val="00866197"/>
    <w:rsid w:val="00871324"/>
    <w:rsid w:val="008720E4"/>
    <w:rsid w:val="00874A8E"/>
    <w:rsid w:val="008844D3"/>
    <w:rsid w:val="00890743"/>
    <w:rsid w:val="008970B7"/>
    <w:rsid w:val="008A5B7A"/>
    <w:rsid w:val="008A666C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238FF"/>
    <w:rsid w:val="00925D5E"/>
    <w:rsid w:val="009374A2"/>
    <w:rsid w:val="0094631E"/>
    <w:rsid w:val="0095114C"/>
    <w:rsid w:val="00954640"/>
    <w:rsid w:val="00960E80"/>
    <w:rsid w:val="009631C2"/>
    <w:rsid w:val="009639A5"/>
    <w:rsid w:val="00964BE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9F6E42"/>
    <w:rsid w:val="00A01532"/>
    <w:rsid w:val="00A03F90"/>
    <w:rsid w:val="00A0756A"/>
    <w:rsid w:val="00A10230"/>
    <w:rsid w:val="00A10411"/>
    <w:rsid w:val="00A1336C"/>
    <w:rsid w:val="00A16CD1"/>
    <w:rsid w:val="00A233C9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56BA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21723"/>
    <w:rsid w:val="00B3281E"/>
    <w:rsid w:val="00B43CB2"/>
    <w:rsid w:val="00B5065B"/>
    <w:rsid w:val="00B50827"/>
    <w:rsid w:val="00B561E1"/>
    <w:rsid w:val="00B56AD2"/>
    <w:rsid w:val="00B73A38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6BF1"/>
    <w:rsid w:val="00C57E17"/>
    <w:rsid w:val="00C66358"/>
    <w:rsid w:val="00C70F33"/>
    <w:rsid w:val="00C7413B"/>
    <w:rsid w:val="00C8307A"/>
    <w:rsid w:val="00C96DF8"/>
    <w:rsid w:val="00CA6BFD"/>
    <w:rsid w:val="00CB333D"/>
    <w:rsid w:val="00CB387C"/>
    <w:rsid w:val="00CB513A"/>
    <w:rsid w:val="00CB52AB"/>
    <w:rsid w:val="00CC0317"/>
    <w:rsid w:val="00CC4A19"/>
    <w:rsid w:val="00CC6A92"/>
    <w:rsid w:val="00CD03A2"/>
    <w:rsid w:val="00CD16A3"/>
    <w:rsid w:val="00CD2664"/>
    <w:rsid w:val="00CD378B"/>
    <w:rsid w:val="00CE13A4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1D0B"/>
    <w:rsid w:val="00D431B5"/>
    <w:rsid w:val="00D474CD"/>
    <w:rsid w:val="00D55B06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B7FBB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440B3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B50AB"/>
  <w15:docId w15:val="{DD67B127-50D3-46BD-BD1F-153CF9A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22F4-BD5F-48AE-B2ED-45903D2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Шмелева Ирина Сергеевна</cp:lastModifiedBy>
  <cp:revision>3</cp:revision>
  <cp:lastPrinted>2022-11-10T07:20:00Z</cp:lastPrinted>
  <dcterms:created xsi:type="dcterms:W3CDTF">2022-11-10T08:32:00Z</dcterms:created>
  <dcterms:modified xsi:type="dcterms:W3CDTF">2022-11-10T10:43:00Z</dcterms:modified>
</cp:coreProperties>
</file>